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E5375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A1946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Oprava vstupnej závory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5375">
              <w:rPr>
                <w:rFonts w:ascii="Arial" w:eastAsia="Times New Roman" w:hAnsi="Arial" w:cs="Arial"/>
                <w:color w:val="000000"/>
              </w:rPr>
              <w:t xml:space="preserve">Oprava </w:t>
            </w:r>
            <w:proofErr w:type="spellStart"/>
            <w:r w:rsidR="00BA1946">
              <w:rPr>
                <w:rFonts w:ascii="Arial" w:eastAsia="Times New Roman" w:hAnsi="Arial" w:cs="Arial"/>
                <w:color w:val="000000"/>
              </w:rPr>
              <w:t>elektrohydraolickej</w:t>
            </w:r>
            <w:proofErr w:type="spellEnd"/>
            <w:r w:rsidR="00BA1946">
              <w:rPr>
                <w:rFonts w:ascii="Arial" w:eastAsia="Times New Roman" w:hAnsi="Arial" w:cs="Arial"/>
                <w:color w:val="000000"/>
              </w:rPr>
              <w:t xml:space="preserve"> závory</w:t>
            </w:r>
            <w:bookmarkStart w:id="0" w:name="_GoBack"/>
            <w:bookmarkEnd w:id="0"/>
            <w:r w:rsidR="007E5375">
              <w:rPr>
                <w:rFonts w:ascii="Arial" w:eastAsia="Times New Roman" w:hAnsi="Arial" w:cs="Arial"/>
                <w:color w:val="000000"/>
              </w:rPr>
              <w:t xml:space="preserve"> – poškodený motor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E537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E537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7E5375"/>
    <w:rsid w:val="008016DB"/>
    <w:rsid w:val="008F4F64"/>
    <w:rsid w:val="00A5601B"/>
    <w:rsid w:val="00A7027E"/>
    <w:rsid w:val="00B72B7B"/>
    <w:rsid w:val="00B90395"/>
    <w:rsid w:val="00BA1946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2014-02-03T13:17:00Z</dcterms:created>
  <dcterms:modified xsi:type="dcterms:W3CDTF">2014-02-03T13:17:00Z</dcterms:modified>
</cp:coreProperties>
</file>